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EE97" w14:textId="127B43D6" w:rsidR="00205CA0" w:rsidRPr="00BE3175" w:rsidRDefault="003A1813" w:rsidP="00BF2E7C">
      <w:pPr>
        <w:spacing w:after="0"/>
        <w:ind w:hanging="1"/>
        <w:jc w:val="right"/>
        <w:rPr>
          <w:rFonts w:asciiTheme="majorHAnsi" w:hAnsiTheme="majorHAnsi" w:cstheme="majorHAnsi"/>
          <w:b/>
          <w:bCs/>
          <w:iCs/>
        </w:rPr>
      </w:pPr>
      <w:r w:rsidRPr="00BE3175">
        <w:rPr>
          <w:rFonts w:asciiTheme="majorHAnsi" w:hAnsiTheme="majorHAnsi" w:cstheme="majorHAnsi"/>
          <w:b/>
          <w:bCs/>
          <w:iCs/>
        </w:rPr>
        <w:t>Załącznik</w:t>
      </w:r>
      <w:r w:rsidR="00205CA0" w:rsidRPr="00BE3175">
        <w:rPr>
          <w:rFonts w:asciiTheme="majorHAnsi" w:hAnsiTheme="majorHAnsi" w:cstheme="majorHAnsi"/>
          <w:b/>
          <w:bCs/>
          <w:iCs/>
        </w:rPr>
        <w:t xml:space="preserve"> nr </w:t>
      </w:r>
      <w:r w:rsidR="00F9422B">
        <w:rPr>
          <w:rFonts w:asciiTheme="majorHAnsi" w:hAnsiTheme="majorHAnsi" w:cstheme="majorHAnsi"/>
          <w:b/>
          <w:bCs/>
          <w:iCs/>
        </w:rPr>
        <w:t>4</w:t>
      </w:r>
      <w:r w:rsidR="00205CA0" w:rsidRPr="00BE3175">
        <w:rPr>
          <w:rFonts w:asciiTheme="majorHAnsi" w:hAnsiTheme="majorHAnsi" w:cstheme="majorHAnsi"/>
          <w:b/>
          <w:bCs/>
          <w:iCs/>
        </w:rPr>
        <w:t xml:space="preserve"> do SWZ</w:t>
      </w:r>
    </w:p>
    <w:p w14:paraId="6021B6EF" w14:textId="070D4022" w:rsidR="00012928" w:rsidRPr="00012928" w:rsidRDefault="00205CA0" w:rsidP="00BA44C0">
      <w:pPr>
        <w:rPr>
          <w:rFonts w:ascii="Calibri Light" w:hAnsi="Calibri Light" w:cs="Calibri Light"/>
          <w:b/>
        </w:rPr>
      </w:pPr>
      <w:r w:rsidRPr="003A1813">
        <w:rPr>
          <w:rFonts w:asciiTheme="majorHAnsi" w:hAnsiTheme="majorHAnsi" w:cstheme="majorHAnsi"/>
          <w:sz w:val="24"/>
        </w:rPr>
        <w:t>Znak sprawy:</w:t>
      </w:r>
      <w:r w:rsidRPr="003A18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A44C0">
        <w:t>ZP</w:t>
      </w:r>
      <w:r w:rsidR="00156DF4">
        <w:t>/1/2023</w:t>
      </w:r>
    </w:p>
    <w:p w14:paraId="0873EB95" w14:textId="77777777" w:rsidR="00012928" w:rsidRPr="00D21FB2" w:rsidRDefault="00012928" w:rsidP="00012928">
      <w:pPr>
        <w:spacing w:after="0"/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079F9171" w14:textId="224DB39A" w:rsidR="00012928" w:rsidRPr="004E1099" w:rsidRDefault="00156DF4" w:rsidP="00156DF4">
      <w:pPr>
        <w:jc w:val="right"/>
        <w:rPr>
          <w:rFonts w:ascii="Calibri Light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Mazowieckie Centrum Sztuki Współczesnej „Elektrownia” </w:t>
      </w:r>
      <w:r>
        <w:rPr>
          <w:rFonts w:ascii="Calibri Light" w:eastAsia="Calibri" w:hAnsi="Calibri Light" w:cs="Calibri Light"/>
          <w:b/>
        </w:rPr>
        <w:br/>
        <w:t xml:space="preserve">w Radomiu </w:t>
      </w:r>
    </w:p>
    <w:p w14:paraId="0F9B5CCB" w14:textId="77777777" w:rsidR="00012928" w:rsidRPr="00D21FB2" w:rsidRDefault="00012928" w:rsidP="00012928">
      <w:pPr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Wykonawca:</w:t>
      </w:r>
    </w:p>
    <w:p w14:paraId="616DB014" w14:textId="35760CC7" w:rsidR="00A17579" w:rsidRPr="00012928" w:rsidRDefault="00012928" w:rsidP="00012928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D21FB2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4808D77E" w14:textId="62366E56" w:rsidR="00A17579" w:rsidRPr="003A1813" w:rsidRDefault="00A17579" w:rsidP="00A175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>WYKAZ OSÓB, KTÓRE</w:t>
      </w:r>
      <w:r w:rsidR="003A1813"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 xml:space="preserve"> BĘDĄ SKIEROWANE DO REALIZACJI </w:t>
      </w:r>
      <w:r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 xml:space="preserve">ZAMÓWIENIA </w:t>
      </w:r>
    </w:p>
    <w:p w14:paraId="19F36810" w14:textId="72C12EC4" w:rsidR="00A17579" w:rsidRPr="0041047B" w:rsidRDefault="00A17579" w:rsidP="00617C95">
      <w:pPr>
        <w:spacing w:before="120" w:after="240"/>
        <w:jc w:val="center"/>
        <w:rPr>
          <w:rFonts w:ascii="Calibri Light" w:hAnsi="Calibri Light" w:cs="Calibri Light"/>
          <w:b/>
          <w:bCs/>
        </w:rPr>
      </w:pPr>
      <w:bookmarkStart w:id="0" w:name="_Hlk68941657"/>
      <w:r w:rsidRPr="00387520">
        <w:rPr>
          <w:rFonts w:asciiTheme="majorHAnsi" w:eastAsia="Times New Roman" w:hAnsiTheme="majorHAnsi" w:cstheme="majorHAnsi"/>
          <w:iCs/>
          <w:lang w:eastAsia="pl-PL"/>
        </w:rPr>
        <w:t>dotyczy postępowania o udzielenie zamówienia publicznego na</w:t>
      </w:r>
      <w:r w:rsidR="00012928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bookmarkStart w:id="1" w:name="_Hlk125462439"/>
      <w:bookmarkEnd w:id="0"/>
      <w:r w:rsidR="00156DF4" w:rsidRPr="0041047B">
        <w:rPr>
          <w:rFonts w:ascii="Calibri Light" w:hAnsi="Calibri Light" w:cs="Calibri Light"/>
          <w:b/>
          <w:bCs/>
        </w:rPr>
        <w:t xml:space="preserve">Ochronę osób i mienia na potrzeby </w:t>
      </w:r>
      <w:r w:rsidR="00156DF4" w:rsidRPr="0041047B">
        <w:rPr>
          <w:rFonts w:ascii="Calibri Light" w:hAnsi="Calibri Light" w:cs="Calibri Light"/>
          <w:b/>
          <w:bCs/>
        </w:rPr>
        <w:br/>
        <w:t>Mazowieckiego Centrum Sztuki Współczesnej „Elektrownia”  w Radomiu</w:t>
      </w:r>
    </w:p>
    <w:bookmarkEnd w:id="1"/>
    <w:tbl>
      <w:tblPr>
        <w:tblpPr w:leftFromText="141" w:rightFromText="141" w:bottomFromText="200" w:vertAnchor="text" w:horzAnchor="margin" w:tblpY="130"/>
        <w:tblW w:w="4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264"/>
        <w:gridCol w:w="4959"/>
        <w:gridCol w:w="3728"/>
      </w:tblGrid>
      <w:tr w:rsidR="00156DF4" w:rsidRPr="003A1813" w14:paraId="400E323E" w14:textId="77777777" w:rsidTr="00156DF4">
        <w:trPr>
          <w:trHeight w:val="1709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197" w14:textId="77777777" w:rsidR="00156DF4" w:rsidRPr="003A1813" w:rsidRDefault="00156DF4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  <w:p w14:paraId="593A2509" w14:textId="77777777" w:rsidR="00156DF4" w:rsidRPr="003A1813" w:rsidRDefault="00156DF4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lp.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B98A" w14:textId="696D3B43" w:rsidR="00156DF4" w:rsidRPr="003A1813" w:rsidRDefault="00156DF4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702A1C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AD9F5" w14:textId="22AC3189" w:rsidR="00156DF4" w:rsidRDefault="00156DF4" w:rsidP="001F5CAD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CE09FD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Numer i rodzaj posiadanych uprawnień</w:t>
            </w:r>
          </w:p>
          <w:p w14:paraId="2B1AE7DC" w14:textId="1D3CF05F" w:rsidR="00156DF4" w:rsidRDefault="00156DF4" w:rsidP="00CE09FD">
            <w:pPr>
              <w:jc w:val="center"/>
              <w:rPr>
                <w:rFonts w:eastAsia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(w przypadku wykorzystania załącznika do przedstawienia w ramach kryterium – należy wpisać   informacje o dodatkowym przeszkolenie </w:t>
            </w:r>
            <w:r w:rsidRPr="00CE09FD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w zakresie bezpieczeństwa dóbr kultury </w:t>
            </w:r>
            <w:r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)</w:t>
            </w:r>
          </w:p>
          <w:p w14:paraId="1A4F5F97" w14:textId="423DB844" w:rsidR="00156DF4" w:rsidRPr="003A1813" w:rsidRDefault="00156DF4" w:rsidP="001F5C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EA23" w14:textId="01D94D67" w:rsidR="00156DF4" w:rsidRPr="003A1813" w:rsidRDefault="00156DF4" w:rsidP="009A7F4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informacja o podstawie do dysponowania </w:t>
            </w:r>
            <w:r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/formie zatrudnienia</w:t>
            </w:r>
          </w:p>
          <w:p w14:paraId="5AAD2917" w14:textId="45DE27A1" w:rsidR="00156DF4" w:rsidRPr="003A1813" w:rsidRDefault="00156DF4" w:rsidP="00F93F8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</w:tc>
      </w:tr>
      <w:tr w:rsidR="00156DF4" w:rsidRPr="003A1813" w14:paraId="20A4C68B" w14:textId="77777777" w:rsidTr="00156DF4">
        <w:trPr>
          <w:trHeight w:val="1709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1CE" w14:textId="77777777" w:rsidR="00156DF4" w:rsidRPr="003A1813" w:rsidRDefault="00156DF4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FC0" w14:textId="77777777" w:rsidR="00156DF4" w:rsidRPr="00702A1C" w:rsidRDefault="00156DF4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2284" w14:textId="77777777" w:rsidR="00156DF4" w:rsidRPr="00CE09FD" w:rsidRDefault="00156DF4" w:rsidP="001F5CAD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CA8" w14:textId="77777777" w:rsidR="00156DF4" w:rsidRPr="003A1813" w:rsidRDefault="00156DF4" w:rsidP="009A7F4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</w:tc>
      </w:tr>
      <w:tr w:rsidR="00156DF4" w:rsidRPr="003A1813" w14:paraId="3E527FF8" w14:textId="77777777" w:rsidTr="00156DF4">
        <w:trPr>
          <w:trHeight w:val="28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3F34" w14:textId="77777777" w:rsidR="00156DF4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1</w:t>
            </w:r>
          </w:p>
          <w:p w14:paraId="7B4E4919" w14:textId="06D97641" w:rsidR="00156DF4" w:rsidRPr="003A1813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0BA" w14:textId="681E77F4" w:rsidR="00156DF4" w:rsidRPr="003A1813" w:rsidRDefault="00156DF4" w:rsidP="00A1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BC1" w14:textId="77777777" w:rsidR="00156DF4" w:rsidRPr="003A1813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AB1" w14:textId="77777777" w:rsidR="00156DF4" w:rsidRPr="003A1813" w:rsidRDefault="00156DF4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156DF4" w:rsidRPr="003A1813" w14:paraId="527A888D" w14:textId="77777777" w:rsidTr="00156DF4">
        <w:trPr>
          <w:trHeight w:val="28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DB7A" w14:textId="586C5BAB" w:rsidR="00156DF4" w:rsidRPr="003A1813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AC96" w14:textId="7E0EB70F" w:rsidR="00156DF4" w:rsidRDefault="00156DF4" w:rsidP="005F34E3">
            <w:pPr>
              <w:spacing w:after="120" w:line="271" w:lineRule="auto"/>
              <w:ind w:right="1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FCF" w14:textId="77777777" w:rsidR="00156DF4" w:rsidRPr="003A1813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CE7" w14:textId="087B215E" w:rsidR="00156DF4" w:rsidRPr="005F34E3" w:rsidRDefault="00156DF4" w:rsidP="005F34E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156DF4" w:rsidRPr="003A1813" w14:paraId="0C9E894B" w14:textId="77777777" w:rsidTr="00156DF4">
        <w:trPr>
          <w:trHeight w:val="28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23EF" w14:textId="77777777" w:rsidR="00156DF4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</w:t>
            </w:r>
          </w:p>
          <w:p w14:paraId="413BF172" w14:textId="0BA5A2C8" w:rsidR="00156DF4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7BF4" w14:textId="77777777" w:rsidR="00156DF4" w:rsidRDefault="00156DF4" w:rsidP="005F34E3">
            <w:pPr>
              <w:spacing w:after="120" w:line="271" w:lineRule="auto"/>
              <w:ind w:right="1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15A" w14:textId="77777777" w:rsidR="00156DF4" w:rsidRPr="003A1813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00E" w14:textId="76BBC86C" w:rsidR="00156DF4" w:rsidRPr="003A1813" w:rsidRDefault="00156DF4" w:rsidP="00CE09FD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156DF4" w:rsidRPr="003A1813" w14:paraId="05F5DB86" w14:textId="77777777" w:rsidTr="00156DF4">
        <w:trPr>
          <w:trHeight w:val="28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5426" w14:textId="3B779272" w:rsidR="00156DF4" w:rsidRDefault="00156DF4" w:rsidP="009A7F4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FE7C" w14:textId="77777777" w:rsidR="00156DF4" w:rsidRDefault="00156DF4" w:rsidP="005F34E3">
            <w:pPr>
              <w:spacing w:after="120" w:line="271" w:lineRule="auto"/>
              <w:ind w:right="1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D76" w14:textId="77777777" w:rsidR="00156DF4" w:rsidRPr="003A1813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365" w14:textId="1D04CDB0" w:rsidR="00156DF4" w:rsidRPr="003A1813" w:rsidRDefault="00156DF4" w:rsidP="00CE09FD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1047B" w:rsidRPr="003A1813" w14:paraId="64DAAA1A" w14:textId="77777777" w:rsidTr="00156DF4">
        <w:trPr>
          <w:trHeight w:val="28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6475" w14:textId="77777777" w:rsidR="0041047B" w:rsidRDefault="0041047B" w:rsidP="009A7F4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B5E5" w14:textId="77777777" w:rsidR="0041047B" w:rsidRDefault="0041047B" w:rsidP="005F34E3">
            <w:pPr>
              <w:spacing w:after="120" w:line="271" w:lineRule="auto"/>
              <w:ind w:right="1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06C" w14:textId="77777777" w:rsidR="0041047B" w:rsidRPr="003A1813" w:rsidRDefault="0041047B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349F" w14:textId="77777777" w:rsidR="0041047B" w:rsidRPr="003A1813" w:rsidRDefault="0041047B" w:rsidP="00CE09FD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156DF4" w:rsidRPr="003A1813" w14:paraId="0EBE25C3" w14:textId="77777777" w:rsidTr="00156DF4">
        <w:trPr>
          <w:trHeight w:val="28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CD08" w14:textId="7539F01C" w:rsidR="00156DF4" w:rsidRDefault="00156DF4" w:rsidP="009A7F4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AB22" w14:textId="77777777" w:rsidR="00156DF4" w:rsidRDefault="00156DF4" w:rsidP="005F34E3">
            <w:pPr>
              <w:spacing w:after="120" w:line="271" w:lineRule="auto"/>
              <w:ind w:right="1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FA49" w14:textId="77777777" w:rsidR="00156DF4" w:rsidRPr="003A1813" w:rsidRDefault="00156DF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583" w14:textId="5C53AA3C" w:rsidR="00156DF4" w:rsidRPr="00CE09FD" w:rsidRDefault="00156DF4" w:rsidP="00CE09F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571A018B" w14:textId="77777777" w:rsidR="00A17579" w:rsidRPr="003A1813" w:rsidRDefault="00A17579" w:rsidP="00A17579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62CC92C6" w14:textId="77777777" w:rsidR="0041047B" w:rsidRDefault="0041047B" w:rsidP="00A17579">
      <w:pPr>
        <w:autoSpaceDE w:val="0"/>
        <w:autoSpaceDN w:val="0"/>
        <w:adjustRightInd w:val="0"/>
        <w:spacing w:after="20" w:line="264" w:lineRule="auto"/>
        <w:jc w:val="both"/>
        <w:rPr>
          <w:rFonts w:asciiTheme="majorHAnsi" w:eastAsia="Times New Roman" w:hAnsiTheme="majorHAnsi" w:cstheme="majorHAnsi"/>
          <w:iCs/>
          <w:szCs w:val="24"/>
          <w:lang w:eastAsia="pl-PL"/>
        </w:rPr>
      </w:pPr>
    </w:p>
    <w:p w14:paraId="55A5DD7E" w14:textId="77777777" w:rsidR="0041047B" w:rsidRDefault="0041047B" w:rsidP="00A17579">
      <w:pPr>
        <w:autoSpaceDE w:val="0"/>
        <w:autoSpaceDN w:val="0"/>
        <w:adjustRightInd w:val="0"/>
        <w:spacing w:after="20" w:line="264" w:lineRule="auto"/>
        <w:jc w:val="both"/>
        <w:rPr>
          <w:rFonts w:asciiTheme="majorHAnsi" w:eastAsia="Times New Roman" w:hAnsiTheme="majorHAnsi" w:cstheme="majorHAnsi"/>
          <w:iCs/>
          <w:szCs w:val="24"/>
          <w:lang w:eastAsia="pl-PL"/>
        </w:rPr>
      </w:pPr>
    </w:p>
    <w:p w14:paraId="40C8589B" w14:textId="77777777" w:rsidR="0041047B" w:rsidRDefault="0041047B" w:rsidP="00A17579">
      <w:pPr>
        <w:autoSpaceDE w:val="0"/>
        <w:autoSpaceDN w:val="0"/>
        <w:adjustRightInd w:val="0"/>
        <w:spacing w:after="20" w:line="264" w:lineRule="auto"/>
        <w:jc w:val="both"/>
        <w:rPr>
          <w:rFonts w:asciiTheme="majorHAnsi" w:eastAsia="Times New Roman" w:hAnsiTheme="majorHAnsi" w:cstheme="majorHAnsi"/>
          <w:iCs/>
          <w:szCs w:val="24"/>
          <w:lang w:eastAsia="pl-PL"/>
        </w:rPr>
      </w:pPr>
    </w:p>
    <w:p w14:paraId="3FAD2803" w14:textId="77777777" w:rsidR="0041047B" w:rsidRDefault="0041047B" w:rsidP="00A17579">
      <w:pPr>
        <w:autoSpaceDE w:val="0"/>
        <w:autoSpaceDN w:val="0"/>
        <w:adjustRightInd w:val="0"/>
        <w:spacing w:after="20" w:line="264" w:lineRule="auto"/>
        <w:jc w:val="both"/>
        <w:rPr>
          <w:rFonts w:asciiTheme="majorHAnsi" w:eastAsia="Times New Roman" w:hAnsiTheme="majorHAnsi" w:cstheme="majorHAnsi"/>
          <w:iCs/>
          <w:szCs w:val="24"/>
          <w:lang w:eastAsia="pl-PL"/>
        </w:rPr>
      </w:pPr>
    </w:p>
    <w:p w14:paraId="163C7AF6" w14:textId="77777777" w:rsidR="0041047B" w:rsidRDefault="0041047B" w:rsidP="00A17579">
      <w:pPr>
        <w:autoSpaceDE w:val="0"/>
        <w:autoSpaceDN w:val="0"/>
        <w:adjustRightInd w:val="0"/>
        <w:spacing w:after="20" w:line="264" w:lineRule="auto"/>
        <w:jc w:val="both"/>
        <w:rPr>
          <w:rFonts w:asciiTheme="majorHAnsi" w:eastAsia="Times New Roman" w:hAnsiTheme="majorHAnsi" w:cstheme="majorHAnsi"/>
          <w:iCs/>
          <w:szCs w:val="24"/>
          <w:lang w:eastAsia="pl-PL"/>
        </w:rPr>
      </w:pPr>
    </w:p>
    <w:p w14:paraId="1BBA1E4B" w14:textId="70E4D7EC" w:rsidR="00A17579" w:rsidRPr="003A1813" w:rsidRDefault="00A17579" w:rsidP="00A17579">
      <w:pPr>
        <w:autoSpaceDE w:val="0"/>
        <w:autoSpaceDN w:val="0"/>
        <w:adjustRightInd w:val="0"/>
        <w:spacing w:after="20" w:line="264" w:lineRule="auto"/>
        <w:jc w:val="both"/>
        <w:rPr>
          <w:rFonts w:asciiTheme="majorHAnsi" w:eastAsia="Times New Roman" w:hAnsiTheme="majorHAnsi" w:cstheme="majorHAnsi"/>
          <w:iCs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Cs w:val="24"/>
          <w:lang w:eastAsia="pl-PL"/>
        </w:rPr>
        <w:t>UWAGA:</w:t>
      </w:r>
    </w:p>
    <w:p w14:paraId="4E28F332" w14:textId="4387C388" w:rsidR="00A17579" w:rsidRDefault="00A17579" w:rsidP="00A17579">
      <w:pPr>
        <w:numPr>
          <w:ilvl w:val="0"/>
          <w:numId w:val="15"/>
        </w:numPr>
        <w:suppressAutoHyphens/>
        <w:spacing w:after="120" w:line="264" w:lineRule="auto"/>
        <w:contextualSpacing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Z informacji zamieszczonych w wykazie musi jednoznacznie wynikać, że Wykonawca spełnia warunki udziału w postępowaniu określone w Rozdziale V</w:t>
      </w:r>
      <w:r w:rsidR="001F5CAD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I</w:t>
      </w:r>
      <w:r w:rsidR="00F9422B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I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SWZ.</w:t>
      </w:r>
    </w:p>
    <w:p w14:paraId="71AA8AFD" w14:textId="2D6714FF" w:rsidR="0041047B" w:rsidRPr="0041047B" w:rsidRDefault="0041047B" w:rsidP="0041047B">
      <w:pPr>
        <w:spacing w:before="120" w:after="240"/>
        <w:ind w:left="360"/>
        <w:rPr>
          <w:rFonts w:ascii="Calibri Light" w:hAnsi="Calibri Light" w:cs="Calibri Light"/>
          <w:b/>
          <w:u w:val="single"/>
        </w:rPr>
      </w:pPr>
      <w:r w:rsidRPr="0041047B">
        <w:rPr>
          <w:rFonts w:cs="Calibri"/>
          <w:i/>
          <w:color w:val="FF0000"/>
        </w:rPr>
        <w:t xml:space="preserve">Uwaga!!! Dokument podpisać podpisem elektronicznym lub podpisem zaufanym lub podpisem osobistym przed przesłaniem za pośrednictwem portalu e-zamówienia  </w:t>
      </w:r>
    </w:p>
    <w:p w14:paraId="4651905C" w14:textId="0454F982" w:rsidR="00E34540" w:rsidRPr="005F34E3" w:rsidRDefault="00A37F2B" w:rsidP="00F24963">
      <w:pPr>
        <w:tabs>
          <w:tab w:val="left" w:pos="0"/>
          <w:tab w:val="left" w:pos="120"/>
        </w:tabs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="008D1D65"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="008D1D65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</w:t>
      </w:r>
    </w:p>
    <w:sectPr w:rsidR="00E34540" w:rsidRPr="005F34E3" w:rsidSect="00EA5280">
      <w:headerReference w:type="default" r:id="rId11"/>
      <w:footerReference w:type="default" r:id="rId12"/>
      <w:endnotePr>
        <w:numFmt w:val="decimal"/>
      </w:endnotePr>
      <w:pgSz w:w="16838" w:h="11906" w:orient="landscape"/>
      <w:pgMar w:top="1417" w:right="993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9E4A" w14:textId="77777777" w:rsidR="00864A2B" w:rsidRDefault="00864A2B" w:rsidP="0038231F">
      <w:pPr>
        <w:spacing w:after="0" w:line="240" w:lineRule="auto"/>
      </w:pPr>
      <w:r>
        <w:separator/>
      </w:r>
    </w:p>
  </w:endnote>
  <w:endnote w:type="continuationSeparator" w:id="0">
    <w:p w14:paraId="40884754" w14:textId="77777777" w:rsidR="00864A2B" w:rsidRDefault="00864A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Calibri" w:hAnsi="Times New Roman" w:cs="Times New Roman"/>
        <w:i/>
        <w:sz w:val="20"/>
        <w:szCs w:val="20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14:paraId="79AF41DD" w14:textId="3A84355A" w:rsidR="00205CA0" w:rsidRPr="00205CA0" w:rsidRDefault="00205CA0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617C95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C9A5" w14:textId="77777777" w:rsidR="00864A2B" w:rsidRDefault="00864A2B" w:rsidP="0038231F">
      <w:pPr>
        <w:spacing w:after="0" w:line="240" w:lineRule="auto"/>
      </w:pPr>
      <w:r>
        <w:separator/>
      </w:r>
    </w:p>
  </w:footnote>
  <w:footnote w:type="continuationSeparator" w:id="0">
    <w:p w14:paraId="4A103B3B" w14:textId="77777777" w:rsidR="00864A2B" w:rsidRDefault="00864A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C6F6" w14:textId="330631AF" w:rsidR="00205CA0" w:rsidRDefault="00205CA0" w:rsidP="003C7B7C">
    <w:pPr>
      <w:pStyle w:val="Nagwek"/>
      <w:jc w:val="center"/>
      <w:rPr>
        <w:noProof/>
        <w:lang w:eastAsia="pl-PL"/>
      </w:rPr>
    </w:pPr>
  </w:p>
  <w:p w14:paraId="2CE69E2A" w14:textId="77777777" w:rsidR="00205CA0" w:rsidRDefault="00205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7783B"/>
    <w:multiLevelType w:val="hybridMultilevel"/>
    <w:tmpl w:val="60A880E6"/>
    <w:lvl w:ilvl="0" w:tplc="90BC0B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B60C94"/>
    <w:multiLevelType w:val="hybridMultilevel"/>
    <w:tmpl w:val="E45C1D70"/>
    <w:lvl w:ilvl="0" w:tplc="19D45F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01729">
    <w:abstractNumId w:val="9"/>
  </w:num>
  <w:num w:numId="2" w16cid:durableId="1744330971">
    <w:abstractNumId w:val="0"/>
  </w:num>
  <w:num w:numId="3" w16cid:durableId="728918608">
    <w:abstractNumId w:val="6"/>
  </w:num>
  <w:num w:numId="4" w16cid:durableId="517160146">
    <w:abstractNumId w:val="13"/>
  </w:num>
  <w:num w:numId="5" w16cid:durableId="487284289">
    <w:abstractNumId w:val="10"/>
  </w:num>
  <w:num w:numId="6" w16cid:durableId="1242325407">
    <w:abstractNumId w:val="5"/>
  </w:num>
  <w:num w:numId="7" w16cid:durableId="1064333392">
    <w:abstractNumId w:val="1"/>
  </w:num>
  <w:num w:numId="8" w16cid:durableId="358160947">
    <w:abstractNumId w:val="14"/>
  </w:num>
  <w:num w:numId="9" w16cid:durableId="380447469">
    <w:abstractNumId w:val="8"/>
  </w:num>
  <w:num w:numId="10" w16cid:durableId="559559162">
    <w:abstractNumId w:val="2"/>
  </w:num>
  <w:num w:numId="11" w16cid:durableId="499126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41574">
    <w:abstractNumId w:val="3"/>
  </w:num>
  <w:num w:numId="13" w16cid:durableId="1787456751">
    <w:abstractNumId w:val="7"/>
  </w:num>
  <w:num w:numId="14" w16cid:durableId="21036417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437718">
    <w:abstractNumId w:val="11"/>
  </w:num>
  <w:num w:numId="16" w16cid:durableId="1504126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02D"/>
    <w:rsid w:val="00012928"/>
    <w:rsid w:val="0001523F"/>
    <w:rsid w:val="00020890"/>
    <w:rsid w:val="00020D1D"/>
    <w:rsid w:val="000377A5"/>
    <w:rsid w:val="00046DF7"/>
    <w:rsid w:val="00052BFE"/>
    <w:rsid w:val="000613EB"/>
    <w:rsid w:val="00066F3F"/>
    <w:rsid w:val="0006723A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2A3"/>
    <w:rsid w:val="0010384A"/>
    <w:rsid w:val="00103B61"/>
    <w:rsid w:val="0011121A"/>
    <w:rsid w:val="00131769"/>
    <w:rsid w:val="001448FB"/>
    <w:rsid w:val="00156DF4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1F5CAD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15B0"/>
    <w:rsid w:val="0027560C"/>
    <w:rsid w:val="00287BCD"/>
    <w:rsid w:val="00291911"/>
    <w:rsid w:val="002C281E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87520"/>
    <w:rsid w:val="00392EC7"/>
    <w:rsid w:val="003A1813"/>
    <w:rsid w:val="003B214C"/>
    <w:rsid w:val="003B295A"/>
    <w:rsid w:val="003B332F"/>
    <w:rsid w:val="003B690E"/>
    <w:rsid w:val="003C3B64"/>
    <w:rsid w:val="003C4E34"/>
    <w:rsid w:val="003C58F8"/>
    <w:rsid w:val="003C7B7C"/>
    <w:rsid w:val="003D272A"/>
    <w:rsid w:val="003D7458"/>
    <w:rsid w:val="003E1710"/>
    <w:rsid w:val="003E293B"/>
    <w:rsid w:val="003E6B5C"/>
    <w:rsid w:val="003F024C"/>
    <w:rsid w:val="0041047B"/>
    <w:rsid w:val="004218BC"/>
    <w:rsid w:val="00434CC2"/>
    <w:rsid w:val="004457F5"/>
    <w:rsid w:val="00466838"/>
    <w:rsid w:val="00467E07"/>
    <w:rsid w:val="004724D9"/>
    <w:rsid w:val="004761C6"/>
    <w:rsid w:val="004845AC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612"/>
    <w:rsid w:val="00575864"/>
    <w:rsid w:val="00594C7B"/>
    <w:rsid w:val="005A73FB"/>
    <w:rsid w:val="005A77E6"/>
    <w:rsid w:val="005D5DBD"/>
    <w:rsid w:val="005E176A"/>
    <w:rsid w:val="005F34E3"/>
    <w:rsid w:val="005F4C5B"/>
    <w:rsid w:val="00605D5B"/>
    <w:rsid w:val="00617C95"/>
    <w:rsid w:val="00633BC4"/>
    <w:rsid w:val="006440B0"/>
    <w:rsid w:val="0064500B"/>
    <w:rsid w:val="00650E1E"/>
    <w:rsid w:val="0067646B"/>
    <w:rsid w:val="00677C66"/>
    <w:rsid w:val="00687919"/>
    <w:rsid w:val="00692647"/>
    <w:rsid w:val="00692DF3"/>
    <w:rsid w:val="00697C04"/>
    <w:rsid w:val="006A52B6"/>
    <w:rsid w:val="006C6B50"/>
    <w:rsid w:val="006E16A6"/>
    <w:rsid w:val="006E1B2A"/>
    <w:rsid w:val="006F3D32"/>
    <w:rsid w:val="006F5627"/>
    <w:rsid w:val="00702A1C"/>
    <w:rsid w:val="007060C6"/>
    <w:rsid w:val="007118F0"/>
    <w:rsid w:val="00713A19"/>
    <w:rsid w:val="0072127A"/>
    <w:rsid w:val="007235CD"/>
    <w:rsid w:val="00736869"/>
    <w:rsid w:val="00746532"/>
    <w:rsid w:val="00746F61"/>
    <w:rsid w:val="00750E65"/>
    <w:rsid w:val="007840F2"/>
    <w:rsid w:val="007936D6"/>
    <w:rsid w:val="00794CF6"/>
    <w:rsid w:val="0079713A"/>
    <w:rsid w:val="007C6DEC"/>
    <w:rsid w:val="007E25BD"/>
    <w:rsid w:val="007E2F69"/>
    <w:rsid w:val="00804F07"/>
    <w:rsid w:val="00830AB1"/>
    <w:rsid w:val="008560CF"/>
    <w:rsid w:val="00864A2B"/>
    <w:rsid w:val="00874044"/>
    <w:rsid w:val="00875011"/>
    <w:rsid w:val="00885A41"/>
    <w:rsid w:val="00892E48"/>
    <w:rsid w:val="00897348"/>
    <w:rsid w:val="008A5BE7"/>
    <w:rsid w:val="008A69A3"/>
    <w:rsid w:val="008C6DF8"/>
    <w:rsid w:val="008D0487"/>
    <w:rsid w:val="008D1D65"/>
    <w:rsid w:val="008E3274"/>
    <w:rsid w:val="008F3818"/>
    <w:rsid w:val="00904303"/>
    <w:rsid w:val="00910B4C"/>
    <w:rsid w:val="009129F3"/>
    <w:rsid w:val="00914390"/>
    <w:rsid w:val="00920F98"/>
    <w:rsid w:val="00925B2C"/>
    <w:rsid w:val="009301A2"/>
    <w:rsid w:val="009375EB"/>
    <w:rsid w:val="00946769"/>
    <w:rsid w:val="009469C7"/>
    <w:rsid w:val="00956C26"/>
    <w:rsid w:val="00974684"/>
    <w:rsid w:val="00975C49"/>
    <w:rsid w:val="00991D59"/>
    <w:rsid w:val="00994BE4"/>
    <w:rsid w:val="009A397D"/>
    <w:rsid w:val="009A7F48"/>
    <w:rsid w:val="009C0C6C"/>
    <w:rsid w:val="009C0DD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17579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7F43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A44C0"/>
    <w:rsid w:val="00BD06C3"/>
    <w:rsid w:val="00BD13F5"/>
    <w:rsid w:val="00BE1520"/>
    <w:rsid w:val="00BE3175"/>
    <w:rsid w:val="00BF1F3F"/>
    <w:rsid w:val="00BF2E7C"/>
    <w:rsid w:val="00BF3FEF"/>
    <w:rsid w:val="00C00C2E"/>
    <w:rsid w:val="00C141B0"/>
    <w:rsid w:val="00C22538"/>
    <w:rsid w:val="00C2383E"/>
    <w:rsid w:val="00C37503"/>
    <w:rsid w:val="00C4103F"/>
    <w:rsid w:val="00C456FB"/>
    <w:rsid w:val="00C54134"/>
    <w:rsid w:val="00C57DEB"/>
    <w:rsid w:val="00C74D2A"/>
    <w:rsid w:val="00C75633"/>
    <w:rsid w:val="00C8369E"/>
    <w:rsid w:val="00C94FD5"/>
    <w:rsid w:val="00CA5F28"/>
    <w:rsid w:val="00CC6896"/>
    <w:rsid w:val="00CE09FD"/>
    <w:rsid w:val="00CE18F7"/>
    <w:rsid w:val="00CE1F48"/>
    <w:rsid w:val="00CE6400"/>
    <w:rsid w:val="00CF4A74"/>
    <w:rsid w:val="00D1150F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B264E"/>
    <w:rsid w:val="00DB5559"/>
    <w:rsid w:val="00DB7DF5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464CF"/>
    <w:rsid w:val="00E55512"/>
    <w:rsid w:val="00E86A2B"/>
    <w:rsid w:val="00E962A5"/>
    <w:rsid w:val="00EA0306"/>
    <w:rsid w:val="00EA5280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0731C"/>
    <w:rsid w:val="00F2074D"/>
    <w:rsid w:val="00F24963"/>
    <w:rsid w:val="00F30120"/>
    <w:rsid w:val="00F33AC3"/>
    <w:rsid w:val="00F365F2"/>
    <w:rsid w:val="00F54680"/>
    <w:rsid w:val="00F6524F"/>
    <w:rsid w:val="00F659EA"/>
    <w:rsid w:val="00F93F8F"/>
    <w:rsid w:val="00F9422B"/>
    <w:rsid w:val="00FA454C"/>
    <w:rsid w:val="00FB7965"/>
    <w:rsid w:val="00FC0667"/>
    <w:rsid w:val="00FC203A"/>
    <w:rsid w:val="00FD34A4"/>
    <w:rsid w:val="00FE7798"/>
    <w:rsid w:val="00FF0A4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5AA6E"/>
  <w15:docId w15:val="{FE8B2803-AAC9-4BC8-946D-C7C0CB3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Odstavec,CW_Lista,Podsis rysunku,normalny tekst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Odstavec Znak"/>
    <w:basedOn w:val="Domylnaczcionkaakapitu"/>
    <w:link w:val="Akapitzlist"/>
    <w:uiPriority w:val="99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952E7-5119-440E-97CB-0D8197287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Katarzyna Tomala</cp:lastModifiedBy>
  <cp:revision>22</cp:revision>
  <cp:lastPrinted>2017-04-20T11:43:00Z</cp:lastPrinted>
  <dcterms:created xsi:type="dcterms:W3CDTF">2020-07-08T22:34:00Z</dcterms:created>
  <dcterms:modified xsi:type="dcterms:W3CDTF">2023-01-24T13:25:00Z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